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43" w:rsidRDefault="00352F43" w:rsidP="00352F43">
      <w:pPr>
        <w:spacing w:after="0" w:line="24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906E3D" w:rsidRPr="00FC365B" w:rsidRDefault="00352F43" w:rsidP="00352F43">
      <w:pPr>
        <w:spacing w:after="0" w:line="24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bookmarkStart w:id="0" w:name="_GoBack"/>
      <w:bookmarkEnd w:id="0"/>
      <w:r w:rsidR="00906E3D" w:rsidRPr="00FC365B">
        <w:rPr>
          <w:rFonts w:ascii="Times New Roman" w:hAnsi="Times New Roman" w:cs="Times New Roman"/>
          <w:sz w:val="36"/>
          <w:szCs w:val="36"/>
        </w:rPr>
        <w:t>Консультация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06E3D" w:rsidRPr="00FC365B">
        <w:rPr>
          <w:rFonts w:ascii="Times New Roman" w:hAnsi="Times New Roman" w:cs="Times New Roman"/>
          <w:sz w:val="36"/>
          <w:szCs w:val="36"/>
        </w:rPr>
        <w:t>«Типы родительской любви»</w:t>
      </w:r>
    </w:p>
    <w:p w:rsidR="00906E3D" w:rsidRDefault="00906E3D" w:rsidP="00906E3D">
      <w:pPr>
        <w:spacing w:after="0" w:line="240" w:lineRule="atLeast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6E3D" w:rsidRDefault="00906E3D" w:rsidP="00906E3D">
      <w:pPr>
        <w:spacing w:after="0" w:line="240" w:lineRule="atLeast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32807" wp14:editId="41A3519C">
            <wp:extent cx="3009900" cy="2990850"/>
            <wp:effectExtent l="0" t="0" r="0" b="0"/>
            <wp:docPr id="5" name="Рисунок 5" descr="C:\Users\Анн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нн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54" cy="29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3D" w:rsidRDefault="00906E3D" w:rsidP="00906E3D">
      <w:pPr>
        <w:spacing w:after="0" w:line="240" w:lineRule="atLeast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6E3D" w:rsidRPr="002C3CBF" w:rsidRDefault="00906E3D" w:rsidP="00906E3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3F4094">
        <w:rPr>
          <w:rStyle w:val="c7"/>
          <w:rFonts w:ascii="Arial" w:hAnsi="Arial" w:cs="Arial"/>
          <w:color w:val="444444"/>
          <w:sz w:val="18"/>
          <w:szCs w:val="18"/>
        </w:rPr>
        <w:t xml:space="preserve"> </w:t>
      </w:r>
      <w:r w:rsidRPr="002C3CBF">
        <w:rPr>
          <w:rStyle w:val="c7"/>
          <w:rFonts w:ascii="Times New Roman" w:hAnsi="Times New Roman" w:cs="Times New Roman"/>
          <w:sz w:val="28"/>
          <w:szCs w:val="28"/>
        </w:rPr>
        <w:t>Расширить представление родителей о значимости эмоциональной составляющей детско – родительских отношений.</w:t>
      </w:r>
    </w:p>
    <w:p w:rsidR="00906E3D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E3D" w:rsidRPr="00F10CEA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>Родители составляют первую общественную среду ребенка. По мере взросления ребенка родительская любовь все больше выполняет функцию поддержки безопасности внутреннего психологического мира человека. Поэтому первой и основной задачей родителей является создание у ребенка уверенности в том, что его любят и нем заботятся. Никогда, ни при каких условиях у ребенка не должно возникать сомнений в родительской любви. Казалось бы излишне говорить об этом. Однако каждый, работающий с детьми и родителями, знает, сколь нередки высказывания типа: «Нет, не такого ребенка мы хотели бы иметь», «Я ему все отдаю, а он не ценит», «Не знаю, в кого он такой уродился» и т.п. За этими фразами – внутреннее неприятие своего ребенка, эмоциональн</w:t>
      </w:r>
      <w:r>
        <w:rPr>
          <w:rFonts w:ascii="Times New Roman" w:hAnsi="Times New Roman" w:cs="Times New Roman"/>
          <w:sz w:val="28"/>
          <w:szCs w:val="28"/>
        </w:rPr>
        <w:t xml:space="preserve">ый дефицит в отношениях с ним. </w:t>
      </w:r>
    </w:p>
    <w:p w:rsidR="00906E3D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 xml:space="preserve">Многие родители считают, что нельзя показывать детям свою любовь к ним, что это ведет к избалованности, эгоизму и пр. Но это не совсем так. Любовь, которая реализуется не через многочисленные материальные блага и затраты, а через повседневное поддержание и сохранение эмоционального контакта с ребенком, есть то универсальное требование к воспитанию, которое применимо ко всем родителям детей любого возраста. Основой для сохранения этого </w:t>
      </w:r>
    </w:p>
    <w:p w:rsidR="00906E3D" w:rsidRPr="00F10CEA" w:rsidRDefault="00906E3D" w:rsidP="00906E3D">
      <w:pPr>
        <w:spacing w:after="0"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 xml:space="preserve">контакта служит искренняя заинтересованность взрослого во всем, что происходит в жизни ребенка, желание понимать </w:t>
      </w:r>
      <w:r>
        <w:rPr>
          <w:rFonts w:ascii="Times New Roman" w:hAnsi="Times New Roman" w:cs="Times New Roman"/>
          <w:sz w:val="28"/>
          <w:szCs w:val="28"/>
        </w:rPr>
        <w:t xml:space="preserve">и слушать маленького человека. </w:t>
      </w:r>
    </w:p>
    <w:p w:rsidR="00906E3D" w:rsidRPr="00F10CEA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>Известный детский психотерапевт, специалист в области дет</w:t>
      </w:r>
      <w:r>
        <w:rPr>
          <w:rFonts w:ascii="Times New Roman" w:hAnsi="Times New Roman" w:cs="Times New Roman"/>
          <w:sz w:val="28"/>
          <w:szCs w:val="28"/>
        </w:rPr>
        <w:t xml:space="preserve">ско-родительских отношений А. С. </w:t>
      </w:r>
      <w:proofErr w:type="spellStart"/>
      <w:r w:rsidRPr="00F10CEA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F10CEA">
        <w:rPr>
          <w:rFonts w:ascii="Times New Roman" w:hAnsi="Times New Roman" w:cs="Times New Roman"/>
          <w:sz w:val="28"/>
          <w:szCs w:val="28"/>
        </w:rPr>
        <w:t xml:space="preserve"> выделяет </w:t>
      </w:r>
      <w:r>
        <w:rPr>
          <w:rFonts w:ascii="Times New Roman" w:hAnsi="Times New Roman" w:cs="Times New Roman"/>
          <w:sz w:val="28"/>
          <w:szCs w:val="28"/>
        </w:rPr>
        <w:t xml:space="preserve">несколько типов родительской любви. </w:t>
      </w:r>
    </w:p>
    <w:p w:rsidR="00906E3D" w:rsidRPr="00F10CEA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BA3">
        <w:rPr>
          <w:rFonts w:ascii="Times New Roman" w:hAnsi="Times New Roman" w:cs="Times New Roman"/>
          <w:b/>
          <w:i/>
          <w:sz w:val="28"/>
          <w:szCs w:val="28"/>
        </w:rPr>
        <w:t>Действенная любовь</w:t>
      </w:r>
      <w:r w:rsidRPr="00F10CEA">
        <w:rPr>
          <w:rFonts w:ascii="Times New Roman" w:hAnsi="Times New Roman" w:cs="Times New Roman"/>
          <w:sz w:val="28"/>
          <w:szCs w:val="28"/>
        </w:rPr>
        <w:t xml:space="preserve"> (симпатия, уважение, близость). Формула родительского семейного воспитания: «Хочу, чтобы мой ребенок был счастлив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0CEA">
        <w:rPr>
          <w:rFonts w:ascii="Times New Roman" w:hAnsi="Times New Roman" w:cs="Times New Roman"/>
          <w:sz w:val="28"/>
          <w:szCs w:val="28"/>
        </w:rPr>
        <w:t xml:space="preserve"> и </w:t>
      </w:r>
      <w:r w:rsidRPr="00F10CEA">
        <w:rPr>
          <w:rFonts w:ascii="Times New Roman" w:hAnsi="Times New Roman" w:cs="Times New Roman"/>
          <w:sz w:val="28"/>
          <w:szCs w:val="28"/>
        </w:rPr>
        <w:lastRenderedPageBreak/>
        <w:t>буду помогать ему в этом» - активное внимание к интересам ребенка, принятие его как самостоятельной личности, т</w:t>
      </w:r>
      <w:r>
        <w:rPr>
          <w:rFonts w:ascii="Times New Roman" w:hAnsi="Times New Roman" w:cs="Times New Roman"/>
          <w:sz w:val="28"/>
          <w:szCs w:val="28"/>
        </w:rPr>
        <w:t xml:space="preserve">еплое эмоциональное отношение. </w:t>
      </w:r>
    </w:p>
    <w:p w:rsidR="00906E3D" w:rsidRPr="00F10CEA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BA3">
        <w:rPr>
          <w:rFonts w:ascii="Times New Roman" w:hAnsi="Times New Roman" w:cs="Times New Roman"/>
          <w:b/>
          <w:i/>
          <w:sz w:val="28"/>
          <w:szCs w:val="28"/>
        </w:rPr>
        <w:t>Отстраненная любовь</w:t>
      </w:r>
      <w:r w:rsidRPr="00F10CEA">
        <w:rPr>
          <w:rFonts w:ascii="Times New Roman" w:hAnsi="Times New Roman" w:cs="Times New Roman"/>
          <w:sz w:val="28"/>
          <w:szCs w:val="28"/>
        </w:rPr>
        <w:t xml:space="preserve"> (симпатия, уважение, но большая дистанция в общении). Формула: «Смотрите, какой у меня прекрасный ребенок, жаль, что у меня так мало времени для общения с ним» - родители высоко оценивают ребенка, особенно его успехи или способности, но это сочетается с незнанием душевного мира ребенка, с неумени</w:t>
      </w:r>
      <w:r>
        <w:rPr>
          <w:rFonts w:ascii="Times New Roman" w:hAnsi="Times New Roman" w:cs="Times New Roman"/>
          <w:sz w:val="28"/>
          <w:szCs w:val="28"/>
        </w:rPr>
        <w:t xml:space="preserve">ем помочь ему в его проблемах. </w:t>
      </w:r>
    </w:p>
    <w:p w:rsidR="00906E3D" w:rsidRPr="00F10CEA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BA3">
        <w:rPr>
          <w:rFonts w:ascii="Times New Roman" w:hAnsi="Times New Roman" w:cs="Times New Roman"/>
          <w:b/>
          <w:i/>
          <w:sz w:val="28"/>
          <w:szCs w:val="28"/>
        </w:rPr>
        <w:t>Действенная жалость</w:t>
      </w:r>
      <w:r w:rsidRPr="00F10CEA">
        <w:rPr>
          <w:rFonts w:ascii="Times New Roman" w:hAnsi="Times New Roman" w:cs="Times New Roman"/>
          <w:sz w:val="28"/>
          <w:szCs w:val="28"/>
        </w:rPr>
        <w:t xml:space="preserve"> (симпатия, близость, но отсутствие уважения). Формула: «Хотя мой ребенок недостаточно умен и развит, но все равно я его люблю» - признание действительных (но часто мнимых) отклонений в умственном или физическом развитии ребенка, в результате чего родители склоняются к чрезмерной его опеке, не веря в детские способности и во</w:t>
      </w:r>
      <w:r>
        <w:rPr>
          <w:rFonts w:ascii="Times New Roman" w:hAnsi="Times New Roman" w:cs="Times New Roman"/>
          <w:sz w:val="28"/>
          <w:szCs w:val="28"/>
        </w:rPr>
        <w:t xml:space="preserve">зможности, не доверяя ребенку. </w:t>
      </w:r>
    </w:p>
    <w:p w:rsidR="00906E3D" w:rsidRPr="00F10CEA" w:rsidRDefault="00906E3D" w:rsidP="00906E3D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BA3">
        <w:rPr>
          <w:rFonts w:ascii="Times New Roman" w:hAnsi="Times New Roman" w:cs="Times New Roman"/>
          <w:b/>
          <w:i/>
          <w:sz w:val="28"/>
          <w:szCs w:val="28"/>
        </w:rPr>
        <w:t>Снисходительное отстранение</w:t>
      </w:r>
      <w:r w:rsidRPr="00F10CEA">
        <w:rPr>
          <w:rFonts w:ascii="Times New Roman" w:hAnsi="Times New Roman" w:cs="Times New Roman"/>
          <w:sz w:val="28"/>
          <w:szCs w:val="28"/>
        </w:rPr>
        <w:t xml:space="preserve"> (симпатия, неуважение, большая дистанция в общении). Формула воспитания: «Нельзя винить моего ребенка в том, что он недостаточно умен и развит». Родителям свойственно не вполне осознанное оправдание личностных особенностей ребенка его наследственностью, условиями рождения и т.д. Неблагополучие ребенка при</w:t>
      </w:r>
      <w:r>
        <w:rPr>
          <w:rFonts w:ascii="Times New Roman" w:hAnsi="Times New Roman" w:cs="Times New Roman"/>
          <w:sz w:val="28"/>
          <w:szCs w:val="28"/>
        </w:rPr>
        <w:t xml:space="preserve">знается его правом при условии </w:t>
      </w:r>
    </w:p>
    <w:p w:rsidR="00906E3D" w:rsidRDefault="00906E3D" w:rsidP="00906E3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 xml:space="preserve">реального невмешательства родителей в дела ребенка, плохого знания его переживаний и внутреннего мира. Отвержение (антипатия, неуважение и малая дистанция в общении). Такое отношение встречается достаточно редко, его </w:t>
      </w:r>
    </w:p>
    <w:p w:rsidR="00906E3D" w:rsidRPr="00F10CEA" w:rsidRDefault="00906E3D" w:rsidP="00906E3D">
      <w:pPr>
        <w:spacing w:after="0"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>формула такова: «Ребенок меня раздражает, не хочу иметь с ним дела». Родитель холоден и неприступен даже тогда, когда ребенок нужда</w:t>
      </w:r>
      <w:r>
        <w:rPr>
          <w:rFonts w:ascii="Times New Roman" w:hAnsi="Times New Roman" w:cs="Times New Roman"/>
          <w:sz w:val="28"/>
          <w:szCs w:val="28"/>
        </w:rPr>
        <w:t xml:space="preserve">ется в его помощи и поддержке. </w:t>
      </w:r>
    </w:p>
    <w:p w:rsidR="00906E3D" w:rsidRPr="00F10CEA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BA3">
        <w:rPr>
          <w:rFonts w:ascii="Times New Roman" w:hAnsi="Times New Roman" w:cs="Times New Roman"/>
          <w:b/>
          <w:i/>
          <w:sz w:val="28"/>
          <w:szCs w:val="28"/>
        </w:rPr>
        <w:t>Презрение</w:t>
      </w:r>
      <w:r w:rsidRPr="00F10CEA">
        <w:rPr>
          <w:rFonts w:ascii="Times New Roman" w:hAnsi="Times New Roman" w:cs="Times New Roman"/>
          <w:sz w:val="28"/>
          <w:szCs w:val="28"/>
        </w:rPr>
        <w:t xml:space="preserve"> (антипатия, неуважение и малая дистанция в общении). Формула: «Я мучаюсь и страдаю от того, что мой ребенок так неразвит, неумен, неприятен другим». В общении с ребенком родитель обычно не замечает в нем ничего положительного, игнорирует любые его достижения, но в то же время мучительно переживает свою связь с таким неудачником. В воспитании характерно признание своего бессилия как родителя и переадресация ответственности с</w:t>
      </w:r>
      <w:r>
        <w:rPr>
          <w:rFonts w:ascii="Times New Roman" w:hAnsi="Times New Roman" w:cs="Times New Roman"/>
          <w:sz w:val="28"/>
          <w:szCs w:val="28"/>
        </w:rPr>
        <w:t xml:space="preserve">пециалистам для «исправления». </w:t>
      </w:r>
    </w:p>
    <w:p w:rsidR="00906E3D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BA3">
        <w:rPr>
          <w:rFonts w:ascii="Times New Roman" w:hAnsi="Times New Roman" w:cs="Times New Roman"/>
          <w:b/>
          <w:i/>
          <w:sz w:val="28"/>
          <w:szCs w:val="28"/>
        </w:rPr>
        <w:t>Преследование</w:t>
      </w:r>
      <w:r w:rsidRPr="00F10CEA">
        <w:rPr>
          <w:rFonts w:ascii="Times New Roman" w:hAnsi="Times New Roman" w:cs="Times New Roman"/>
          <w:sz w:val="28"/>
          <w:szCs w:val="28"/>
        </w:rPr>
        <w:t xml:space="preserve"> (антипатия, уважение, близость). Формула: «Мой ребенок - негодяй, и я докажу ему это!» родители пытаются строгостью и жестким контролем «переломить» ребенка, выступают инициаторами привлечения к воспитанию общественности. В то же время при внутренней убежденности, что </w:t>
      </w:r>
    </w:p>
    <w:p w:rsidR="00906E3D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 xml:space="preserve">их ребенок превратится в законченного </w:t>
      </w:r>
      <w:proofErr w:type="gramStart"/>
      <w:r w:rsidRPr="00F10CEA">
        <w:rPr>
          <w:rFonts w:ascii="Times New Roman" w:hAnsi="Times New Roman" w:cs="Times New Roman"/>
          <w:sz w:val="28"/>
          <w:szCs w:val="28"/>
        </w:rPr>
        <w:t>негодяя</w:t>
      </w:r>
      <w:proofErr w:type="gramEnd"/>
      <w:r w:rsidRPr="00F10CEA">
        <w:rPr>
          <w:rFonts w:ascii="Times New Roman" w:hAnsi="Times New Roman" w:cs="Times New Roman"/>
          <w:sz w:val="28"/>
          <w:szCs w:val="28"/>
        </w:rPr>
        <w:t xml:space="preserve">,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признание детской силы и воли. </w:t>
      </w:r>
    </w:p>
    <w:p w:rsidR="00906E3D" w:rsidRPr="00F10CEA" w:rsidRDefault="00906E3D" w:rsidP="00906E3D">
      <w:pPr>
        <w:spacing w:after="0" w:line="240" w:lineRule="atLeast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BA3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F10CEA">
        <w:rPr>
          <w:rFonts w:ascii="Times New Roman" w:hAnsi="Times New Roman" w:cs="Times New Roman"/>
          <w:sz w:val="28"/>
          <w:szCs w:val="28"/>
        </w:rPr>
        <w:t xml:space="preserve"> (антипатия, неуважение, большая дистанция в общении). Формула: «Я не хочу иметь дела с этим негодяем» - отстранение от проблем ребенка, родители как бы издали следят за ним, признавая его силу, ценность некоторых личностных качеств. В поведении родителей прослеживается не вполне осознанный призыв «ог</w:t>
      </w:r>
      <w:r>
        <w:rPr>
          <w:rFonts w:ascii="Times New Roman" w:hAnsi="Times New Roman" w:cs="Times New Roman"/>
          <w:sz w:val="28"/>
          <w:szCs w:val="28"/>
        </w:rPr>
        <w:t xml:space="preserve">радить нас от этого чудовища». </w:t>
      </w:r>
    </w:p>
    <w:p w:rsidR="003A4518" w:rsidRDefault="00906E3D" w:rsidP="00906E3D">
      <w:pPr>
        <w:spacing w:line="240" w:lineRule="auto"/>
        <w:ind w:left="-567" w:firstLine="567"/>
        <w:jc w:val="both"/>
      </w:pPr>
      <w:r w:rsidRPr="00F10CEA">
        <w:rPr>
          <w:rFonts w:ascii="Times New Roman" w:hAnsi="Times New Roman" w:cs="Times New Roman"/>
          <w:sz w:val="28"/>
          <w:szCs w:val="28"/>
        </w:rPr>
        <w:t>Чаще всего в поведении родителей смешивается несколько вариантов отношений, однако, данный подход позволяет определить, какая именно установка на данный момент стала для родителей ведущей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A4518" w:rsidSect="00906E3D">
      <w:pgSz w:w="11906" w:h="16838"/>
      <w:pgMar w:top="709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3D"/>
    <w:rsid w:val="00352F43"/>
    <w:rsid w:val="003A4518"/>
    <w:rsid w:val="009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06E3D"/>
  </w:style>
  <w:style w:type="paragraph" w:styleId="a3">
    <w:name w:val="Balloon Text"/>
    <w:basedOn w:val="a"/>
    <w:link w:val="a4"/>
    <w:uiPriority w:val="99"/>
    <w:semiHidden/>
    <w:unhideWhenUsed/>
    <w:rsid w:val="0090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06E3D"/>
  </w:style>
  <w:style w:type="paragraph" w:styleId="a3">
    <w:name w:val="Balloon Text"/>
    <w:basedOn w:val="a"/>
    <w:link w:val="a4"/>
    <w:uiPriority w:val="99"/>
    <w:semiHidden/>
    <w:unhideWhenUsed/>
    <w:rsid w:val="0090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stvospital</cp:lastModifiedBy>
  <cp:revision>2</cp:revision>
  <dcterms:created xsi:type="dcterms:W3CDTF">2023-01-29T17:53:00Z</dcterms:created>
  <dcterms:modified xsi:type="dcterms:W3CDTF">2023-01-30T11:20:00Z</dcterms:modified>
</cp:coreProperties>
</file>